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2E55A" w14:textId="77777777" w:rsidR="00BD4EE3" w:rsidRDefault="00000000">
      <w:pPr>
        <w:widowControl w:val="0"/>
        <w:spacing w:line="240" w:lineRule="auto"/>
        <w:ind w:right="3799"/>
        <w:jc w:val="right"/>
      </w:pPr>
      <w:r>
        <w:rPr>
          <w:noProof/>
        </w:rPr>
        <w:drawing>
          <wp:inline distT="19050" distB="19050" distL="19050" distR="19050" wp14:anchorId="70673852" wp14:editId="42E89434">
            <wp:extent cx="1236345" cy="58093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36345" cy="580936"/>
                    </a:xfrm>
                    <a:prstGeom prst="rect">
                      <a:avLst/>
                    </a:prstGeom>
                    <a:ln/>
                  </pic:spPr>
                </pic:pic>
              </a:graphicData>
            </a:graphic>
          </wp:inline>
        </w:drawing>
      </w:r>
    </w:p>
    <w:p w14:paraId="73B59B3D" w14:textId="77777777" w:rsidR="00BD4EE3" w:rsidRDefault="00BD4EE3">
      <w:pPr>
        <w:widowControl w:val="0"/>
        <w:spacing w:line="240" w:lineRule="auto"/>
        <w:ind w:right="3799"/>
        <w:jc w:val="right"/>
      </w:pPr>
    </w:p>
    <w:p w14:paraId="1911626E" w14:textId="77777777" w:rsidR="00BD4EE3" w:rsidRDefault="00000000">
      <w:pPr>
        <w:widowControl w:val="0"/>
        <w:spacing w:line="240" w:lineRule="auto"/>
        <w:ind w:right="2743"/>
        <w:jc w:val="right"/>
        <w:rPr>
          <w:rFonts w:ascii="Calibri" w:eastAsia="Calibri" w:hAnsi="Calibri" w:cs="Calibri"/>
          <w:b/>
          <w:sz w:val="28"/>
          <w:szCs w:val="28"/>
        </w:rPr>
      </w:pPr>
      <w:r>
        <w:rPr>
          <w:rFonts w:ascii="Calibri" w:eastAsia="Calibri" w:hAnsi="Calibri" w:cs="Calibri"/>
          <w:b/>
          <w:sz w:val="28"/>
          <w:szCs w:val="28"/>
        </w:rPr>
        <w:t xml:space="preserve">Central Arkansas Alumnae Chapter </w:t>
      </w:r>
    </w:p>
    <w:p w14:paraId="4AF9E5C2" w14:textId="77777777" w:rsidR="00BD4EE3" w:rsidRDefault="00000000">
      <w:pPr>
        <w:widowControl w:val="0"/>
        <w:spacing w:line="240" w:lineRule="auto"/>
        <w:ind w:left="13"/>
        <w:jc w:val="center"/>
        <w:rPr>
          <w:rFonts w:ascii="Calibri" w:eastAsia="Calibri" w:hAnsi="Calibri" w:cs="Calibri"/>
          <w:sz w:val="28"/>
          <w:szCs w:val="28"/>
        </w:rPr>
      </w:pPr>
      <w:r>
        <w:rPr>
          <w:rFonts w:ascii="Calibri" w:eastAsia="Calibri" w:hAnsi="Calibri" w:cs="Calibri"/>
          <w:sz w:val="28"/>
          <w:szCs w:val="28"/>
        </w:rPr>
        <w:t xml:space="preserve">Executive Board Meeting </w:t>
      </w:r>
    </w:p>
    <w:p w14:paraId="6FF02E79" w14:textId="77777777" w:rsidR="00BD4EE3" w:rsidRDefault="00000000">
      <w:pPr>
        <w:widowControl w:val="0"/>
        <w:spacing w:line="240" w:lineRule="auto"/>
        <w:ind w:left="13"/>
        <w:jc w:val="center"/>
        <w:rPr>
          <w:rFonts w:ascii="Calibri" w:eastAsia="Calibri" w:hAnsi="Calibri" w:cs="Calibri"/>
          <w:sz w:val="28"/>
          <w:szCs w:val="28"/>
        </w:rPr>
      </w:pPr>
      <w:r>
        <w:rPr>
          <w:rFonts w:ascii="Calibri" w:eastAsia="Calibri" w:hAnsi="Calibri" w:cs="Calibri"/>
          <w:sz w:val="28"/>
          <w:szCs w:val="28"/>
        </w:rPr>
        <w:t>Thursday, Oct. 30, 2025</w:t>
      </w:r>
      <w:proofErr w:type="gramStart"/>
      <w:r>
        <w:rPr>
          <w:rFonts w:ascii="Calibri" w:eastAsia="Calibri" w:hAnsi="Calibri" w:cs="Calibri"/>
          <w:sz w:val="28"/>
          <w:szCs w:val="28"/>
        </w:rPr>
        <w:t>-  6</w:t>
      </w:r>
      <w:proofErr w:type="gramEnd"/>
      <w:r>
        <w:rPr>
          <w:rFonts w:ascii="Calibri" w:eastAsia="Calibri" w:hAnsi="Calibri" w:cs="Calibri"/>
          <w:sz w:val="28"/>
          <w:szCs w:val="28"/>
        </w:rPr>
        <w:t xml:space="preserve">:00 pm  </w:t>
      </w:r>
    </w:p>
    <w:p w14:paraId="6C33C07B" w14:textId="77777777" w:rsidR="00BD4EE3" w:rsidRDefault="00000000">
      <w:pPr>
        <w:widowControl w:val="0"/>
        <w:spacing w:line="240" w:lineRule="auto"/>
        <w:ind w:left="13"/>
        <w:jc w:val="center"/>
        <w:rPr>
          <w:rFonts w:ascii="Calibri" w:eastAsia="Calibri" w:hAnsi="Calibri" w:cs="Calibri"/>
          <w:sz w:val="28"/>
          <w:szCs w:val="28"/>
        </w:rPr>
      </w:pPr>
      <w:r>
        <w:rPr>
          <w:rFonts w:ascii="Calibri" w:eastAsia="Calibri" w:hAnsi="Calibri" w:cs="Calibri"/>
          <w:sz w:val="28"/>
          <w:szCs w:val="28"/>
        </w:rPr>
        <w:t xml:space="preserve">AGENDA </w:t>
      </w:r>
    </w:p>
    <w:p w14:paraId="186C1783" w14:textId="77777777" w:rsidR="00BD4EE3" w:rsidRDefault="00000000">
      <w:pPr>
        <w:widowControl w:val="0"/>
        <w:spacing w:line="240" w:lineRule="auto"/>
        <w:ind w:left="13"/>
        <w:jc w:val="center"/>
        <w:rPr>
          <w:rFonts w:ascii="Calibri" w:eastAsia="Calibri" w:hAnsi="Calibri" w:cs="Calibri"/>
          <w:sz w:val="28"/>
          <w:szCs w:val="28"/>
        </w:rPr>
      </w:pPr>
      <w:r>
        <w:rPr>
          <w:rFonts w:ascii="Calibri" w:eastAsia="Calibri" w:hAnsi="Calibri" w:cs="Calibri"/>
          <w:sz w:val="28"/>
          <w:szCs w:val="28"/>
        </w:rPr>
        <w:t xml:space="preserve">President Melinda Peer, Presiding </w:t>
      </w:r>
    </w:p>
    <w:p w14:paraId="05CEB491" w14:textId="77777777" w:rsidR="00BD4EE3" w:rsidRDefault="00BD4EE3">
      <w:pPr>
        <w:widowControl w:val="0"/>
        <w:spacing w:line="240" w:lineRule="auto"/>
        <w:ind w:left="13"/>
        <w:rPr>
          <w:rFonts w:ascii="Calibri" w:eastAsia="Calibri" w:hAnsi="Calibri" w:cs="Calibri"/>
          <w:sz w:val="28"/>
          <w:szCs w:val="28"/>
        </w:rPr>
      </w:pPr>
    </w:p>
    <w:p w14:paraId="65F1C616" w14:textId="77777777" w:rsidR="00BD4EE3" w:rsidRDefault="00BD4EE3">
      <w:pPr>
        <w:widowControl w:val="0"/>
        <w:spacing w:line="240" w:lineRule="auto"/>
        <w:ind w:left="13"/>
        <w:rPr>
          <w:rFonts w:ascii="Calibri" w:eastAsia="Calibri" w:hAnsi="Calibri" w:cs="Calibri"/>
          <w:sz w:val="28"/>
          <w:szCs w:val="28"/>
        </w:rPr>
      </w:pPr>
    </w:p>
    <w:p w14:paraId="074928AA" w14:textId="77777777" w:rsidR="00BD4EE3" w:rsidRDefault="00000000">
      <w:pPr>
        <w:widowControl w:val="0"/>
        <w:ind w:left="13"/>
        <w:rPr>
          <w:rFonts w:ascii="Times New Roman" w:eastAsia="Times New Roman" w:hAnsi="Times New Roman" w:cs="Times New Roman"/>
          <w:sz w:val="24"/>
          <w:szCs w:val="24"/>
        </w:rPr>
      </w:pPr>
      <w:r>
        <w:rPr>
          <w:rFonts w:ascii="Calibri" w:eastAsia="Calibri" w:hAnsi="Calibri" w:cs="Calibri"/>
          <w:sz w:val="24"/>
          <w:szCs w:val="24"/>
        </w:rPr>
        <w:t xml:space="preserve">I. </w:t>
      </w:r>
      <w:r>
        <w:rPr>
          <w:rFonts w:ascii="Calibri" w:eastAsia="Calibri" w:hAnsi="Calibri" w:cs="Calibri"/>
          <w:sz w:val="24"/>
          <w:szCs w:val="24"/>
        </w:rPr>
        <w:tab/>
      </w:r>
      <w:r>
        <w:rPr>
          <w:rFonts w:ascii="Times New Roman" w:eastAsia="Times New Roman" w:hAnsi="Times New Roman" w:cs="Times New Roman"/>
          <w:sz w:val="24"/>
          <w:szCs w:val="24"/>
        </w:rPr>
        <w:t xml:space="preserve">Call to Order </w:t>
      </w:r>
    </w:p>
    <w:p w14:paraId="1CA9C01A" w14:textId="77777777" w:rsidR="00BD4EE3" w:rsidRDefault="00000000">
      <w:pPr>
        <w:widowControl w:val="0"/>
        <w:ind w:left="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Pr>
          <w:rFonts w:ascii="Times New Roman" w:eastAsia="Times New Roman" w:hAnsi="Times New Roman" w:cs="Times New Roman"/>
          <w:sz w:val="24"/>
          <w:szCs w:val="24"/>
        </w:rPr>
        <w:tab/>
        <w:t xml:space="preserve">Meditation  </w:t>
      </w:r>
    </w:p>
    <w:p w14:paraId="373B5DB8" w14:textId="77777777" w:rsidR="00BD4EE3" w:rsidRDefault="00000000">
      <w:pPr>
        <w:widowControl w:val="0"/>
        <w:ind w:left="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Pr>
          <w:rFonts w:ascii="Times New Roman" w:eastAsia="Times New Roman" w:hAnsi="Times New Roman" w:cs="Times New Roman"/>
          <w:sz w:val="24"/>
          <w:szCs w:val="24"/>
        </w:rPr>
        <w:tab/>
        <w:t xml:space="preserve">Roll Call </w:t>
      </w:r>
    </w:p>
    <w:p w14:paraId="7B871F20" w14:textId="77777777" w:rsidR="00BD4EE3" w:rsidRDefault="00000000">
      <w:pPr>
        <w:widowControl w:val="0"/>
        <w:ind w:left="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w:t>
      </w:r>
      <w:r>
        <w:rPr>
          <w:rFonts w:ascii="Times New Roman" w:eastAsia="Times New Roman" w:hAnsi="Times New Roman" w:cs="Times New Roman"/>
          <w:sz w:val="24"/>
          <w:szCs w:val="24"/>
        </w:rPr>
        <w:tab/>
        <w:t xml:space="preserve">Communications </w:t>
      </w:r>
    </w:p>
    <w:p w14:paraId="09C2132D" w14:textId="77777777" w:rsidR="00BD4EE3" w:rsidRDefault="00000000">
      <w:pPr>
        <w:widowControl w:val="0"/>
        <w:ind w:left="13"/>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t>Committees Reports/ Recommendations</w:t>
      </w:r>
    </w:p>
    <w:p w14:paraId="75666542" w14:textId="77777777" w:rsidR="00BD4EE3" w:rsidRDefault="00000000">
      <w:pPr>
        <w:widowControl w:val="0"/>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Dears</w:t>
      </w:r>
    </w:p>
    <w:p w14:paraId="744792DA" w14:textId="77777777" w:rsidR="00BD4EE3" w:rsidRDefault="00000000">
      <w:pPr>
        <w:widowControl w:val="0"/>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30th Anniversary</w:t>
      </w:r>
    </w:p>
    <w:p w14:paraId="78D9BB64" w14:textId="77777777" w:rsidR="00BD4EE3" w:rsidRDefault="00000000">
      <w:pPr>
        <w:widowControl w:val="0"/>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Arts and Letters</w:t>
      </w:r>
    </w:p>
    <w:p w14:paraId="53F6D174" w14:textId="77777777" w:rsidR="00BD4EE3" w:rsidRDefault="00000000">
      <w:pPr>
        <w:numPr>
          <w:ilvl w:val="1"/>
          <w:numId w:val="4"/>
        </w:numPr>
        <w:rPr>
          <w:b/>
        </w:rPr>
      </w:pPr>
      <w:r>
        <w:rPr>
          <w:rFonts w:ascii="Times New Roman" w:eastAsia="Times New Roman" w:hAnsi="Times New Roman" w:cs="Times New Roman"/>
          <w:sz w:val="24"/>
          <w:szCs w:val="24"/>
        </w:rPr>
        <w:t xml:space="preserve">Arts and Letters is requesting $100 for a deposit to secure a theatre for a </w:t>
      </w:r>
      <w:proofErr w:type="gramStart"/>
      <w:r>
        <w:rPr>
          <w:rFonts w:ascii="Times New Roman" w:eastAsia="Times New Roman" w:hAnsi="Times New Roman" w:cs="Times New Roman"/>
          <w:sz w:val="24"/>
          <w:szCs w:val="24"/>
        </w:rPr>
        <w:t>Red Carpet</w:t>
      </w:r>
      <w:proofErr w:type="gramEnd"/>
      <w:r>
        <w:rPr>
          <w:rFonts w:ascii="Times New Roman" w:eastAsia="Times New Roman" w:hAnsi="Times New Roman" w:cs="Times New Roman"/>
          <w:sz w:val="24"/>
          <w:szCs w:val="24"/>
        </w:rPr>
        <w:t xml:space="preserve"> movie showing of “Sarah’s Oil” in November 2025. </w:t>
      </w:r>
      <w:r>
        <w:rPr>
          <w:rFonts w:ascii="Times New Roman" w:eastAsia="Times New Roman" w:hAnsi="Times New Roman" w:cs="Times New Roman"/>
          <w:color w:val="1F1F1F"/>
          <w:sz w:val="23"/>
          <w:szCs w:val="23"/>
        </w:rPr>
        <w:t>In the early 1900s, young Sarah Rector believes there's oil beneath the barren land she's allotted in Indian Territory. As greedy sharks close in, Sarah turns to family, friends, and some Texas wildcatters to maintain control of her oil-rich land, eventually becoming one of the</w:t>
      </w:r>
      <w:r>
        <w:rPr>
          <w:rFonts w:ascii="Times New Roman" w:eastAsia="Times New Roman" w:hAnsi="Times New Roman" w:cs="Times New Roman"/>
          <w:b/>
          <w:color w:val="1F1F1F"/>
          <w:sz w:val="23"/>
          <w:szCs w:val="23"/>
        </w:rPr>
        <w:t xml:space="preserve"> first female African American millionaires</w:t>
      </w:r>
      <w:r>
        <w:rPr>
          <w:rFonts w:ascii="Times New Roman" w:eastAsia="Times New Roman" w:hAnsi="Times New Roman" w:cs="Times New Roman"/>
          <w:color w:val="1F1F1F"/>
          <w:sz w:val="23"/>
          <w:szCs w:val="23"/>
        </w:rPr>
        <w:t>.</w:t>
      </w:r>
    </w:p>
    <w:p w14:paraId="3ECE3F29" w14:textId="77777777" w:rsidR="00BD4EE3" w:rsidRDefault="00000000">
      <w:pPr>
        <w:spacing w:line="377"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b/>
          <w:color w:val="1F1F1F"/>
          <w:sz w:val="23"/>
          <w:szCs w:val="23"/>
        </w:rPr>
        <w:t xml:space="preserve">Release date: </w:t>
      </w:r>
      <w:r>
        <w:rPr>
          <w:rFonts w:ascii="Times New Roman" w:eastAsia="Times New Roman" w:hAnsi="Times New Roman" w:cs="Times New Roman"/>
          <w:color w:val="1F1F1F"/>
          <w:sz w:val="23"/>
          <w:szCs w:val="23"/>
        </w:rPr>
        <w:t>November 7, 2025</w:t>
      </w:r>
    </w:p>
    <w:p w14:paraId="0959D094" w14:textId="77777777" w:rsidR="00BD4EE3" w:rsidRDefault="00000000">
      <w:pPr>
        <w:numPr>
          <w:ilvl w:val="0"/>
          <w:numId w:val="5"/>
        </w:numPr>
        <w:spacing w:line="37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Communications and PR</w:t>
      </w:r>
    </w:p>
    <w:p w14:paraId="55A37895" w14:textId="77777777" w:rsidR="00BD4EE3" w:rsidRDefault="00000000">
      <w:pPr>
        <w:numPr>
          <w:ilvl w:val="0"/>
          <w:numId w:val="5"/>
        </w:numPr>
        <w:spacing w:line="37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PP&amp;D</w:t>
      </w:r>
    </w:p>
    <w:p w14:paraId="7B55DC85" w14:textId="77777777" w:rsidR="00BD4EE3" w:rsidRDefault="00000000">
      <w:pPr>
        <w:numPr>
          <w:ilvl w:val="0"/>
          <w:numId w:val="5"/>
        </w:numPr>
        <w:spacing w:line="37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Courtesy</w:t>
      </w:r>
    </w:p>
    <w:p w14:paraId="27F9C5D7" w14:textId="77777777" w:rsidR="00BD4EE3" w:rsidRDefault="00000000">
      <w:pPr>
        <w:numPr>
          <w:ilvl w:val="0"/>
          <w:numId w:val="5"/>
        </w:numPr>
        <w:spacing w:line="37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Fundraising</w:t>
      </w:r>
    </w:p>
    <w:p w14:paraId="342795C2" w14:textId="77777777" w:rsidR="00BD4EE3" w:rsidRDefault="00000000">
      <w:pPr>
        <w:numPr>
          <w:ilvl w:val="0"/>
          <w:numId w:val="5"/>
        </w:numPr>
        <w:spacing w:line="37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Housing and Properties</w:t>
      </w:r>
    </w:p>
    <w:p w14:paraId="6DA90658" w14:textId="77777777" w:rsidR="00BD4EE3" w:rsidRDefault="00000000">
      <w:pPr>
        <w:spacing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Using True Holiness Saints Center for chapter meetings during next SY</w:t>
      </w:r>
    </w:p>
    <w:p w14:paraId="08655A21" w14:textId="77777777" w:rsidR="00BD4EE3"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relationship has already been established. </w:t>
      </w:r>
    </w:p>
    <w:p w14:paraId="333F56B7" w14:textId="77777777" w:rsidR="00BD4EE3"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Allowing the opportunity to serve in one of the chapter’s service areas. </w:t>
      </w:r>
    </w:p>
    <w:p w14:paraId="1FEE8333" w14:textId="77777777" w:rsidR="00BD4EE3"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Option to host other events at the church. </w:t>
      </w:r>
    </w:p>
    <w:p w14:paraId="1C2BF167" w14:textId="77777777" w:rsidR="00BD4EE3"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is reasonable considering all of the amenities that we would be receiving. </w:t>
      </w:r>
    </w:p>
    <w:p w14:paraId="5CD8C6E5" w14:textId="77777777" w:rsidR="00BD4EE3"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member will be responsible for the rental/usage of the facility. </w:t>
      </w:r>
    </w:p>
    <w:p w14:paraId="03532E2A" w14:textId="77777777" w:rsidR="00BD4EE3" w:rsidRDefault="00BD4EE3">
      <w:pPr>
        <w:widowControl w:val="0"/>
        <w:rPr>
          <w:rFonts w:ascii="Times New Roman" w:eastAsia="Times New Roman" w:hAnsi="Times New Roman" w:cs="Times New Roman"/>
          <w:color w:val="222222"/>
          <w:highlight w:val="white"/>
        </w:rPr>
        <w:sectPr w:rsidR="00BD4EE3">
          <w:pgSz w:w="12240" w:h="15840"/>
          <w:pgMar w:top="1440" w:right="1440" w:bottom="1440" w:left="1440" w:header="720" w:footer="720" w:gutter="0"/>
          <w:pgNumType w:start="1"/>
          <w:cols w:space="720"/>
        </w:sectPr>
      </w:pPr>
    </w:p>
    <w:p w14:paraId="291EB51C" w14:textId="77777777" w:rsidR="00BD4EE3" w:rsidRDefault="00BD4EE3">
      <w:pPr>
        <w:widowControl w:val="0"/>
        <w:rPr>
          <w:rFonts w:ascii="Times New Roman" w:eastAsia="Times New Roman" w:hAnsi="Times New Roman" w:cs="Times New Roman"/>
          <w:sz w:val="26"/>
          <w:szCs w:val="26"/>
        </w:rPr>
      </w:pPr>
    </w:p>
    <w:p w14:paraId="1A16C154" w14:textId="77777777" w:rsidR="00BD4EE3" w:rsidRDefault="00000000">
      <w:pPr>
        <w:widowControl w:val="0"/>
        <w:ind w:left="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w:t>
      </w:r>
      <w:r>
        <w:rPr>
          <w:rFonts w:ascii="Times New Roman" w:eastAsia="Times New Roman" w:hAnsi="Times New Roman" w:cs="Times New Roman"/>
          <w:sz w:val="24"/>
          <w:szCs w:val="24"/>
        </w:rPr>
        <w:tab/>
        <w:t xml:space="preserve">Old Business </w:t>
      </w:r>
    </w:p>
    <w:p w14:paraId="760368F0" w14:textId="77777777" w:rsidR="00BD4EE3" w:rsidRDefault="00000000">
      <w:pPr>
        <w:widowControl w:val="0"/>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Calendar and Budget</w:t>
      </w:r>
    </w:p>
    <w:p w14:paraId="7BDDAC94" w14:textId="77777777" w:rsidR="00BD4EE3" w:rsidRDefault="00000000">
      <w:pPr>
        <w:widowControl w:val="0"/>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Pre- MI DID</w:t>
      </w:r>
    </w:p>
    <w:p w14:paraId="0232B177" w14:textId="77777777" w:rsidR="00BD4EE3" w:rsidRDefault="00000000">
      <w:pPr>
        <w:widowControl w:val="0"/>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MC Votes</w:t>
      </w:r>
    </w:p>
    <w:p w14:paraId="6DCED3E8" w14:textId="77777777" w:rsidR="00BD4EE3" w:rsidRDefault="00000000">
      <w:pPr>
        <w:widowControl w:val="0"/>
        <w:ind w:left="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VII. </w:t>
      </w:r>
      <w:r>
        <w:rPr>
          <w:rFonts w:ascii="Times New Roman" w:eastAsia="Times New Roman" w:hAnsi="Times New Roman" w:cs="Times New Roman"/>
          <w:sz w:val="24"/>
          <w:szCs w:val="24"/>
        </w:rPr>
        <w:tab/>
        <w:t xml:space="preserve">New Business </w:t>
      </w:r>
    </w:p>
    <w:p w14:paraId="32A45588" w14:textId="77777777" w:rsidR="00BD4EE3" w:rsidRDefault="00000000">
      <w:pPr>
        <w:widowControl w:val="0"/>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January and March Chapter meetings</w:t>
      </w:r>
    </w:p>
    <w:p w14:paraId="657222B0" w14:textId="77777777" w:rsidR="00BD4EE3" w:rsidRDefault="00000000">
      <w:pPr>
        <w:widowControl w:val="0"/>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30th Anniversary</w:t>
      </w:r>
    </w:p>
    <w:p w14:paraId="66A9A36F" w14:textId="77777777" w:rsidR="00BD4EE3" w:rsidRDefault="00000000">
      <w:pPr>
        <w:widowControl w:val="0"/>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MIT Training</w:t>
      </w:r>
    </w:p>
    <w:p w14:paraId="14EFCFF0" w14:textId="77777777" w:rsidR="00BD4EE3" w:rsidRDefault="00000000">
      <w:pPr>
        <w:widowControl w:val="0"/>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MIT Calendar and Budget</w:t>
      </w:r>
    </w:p>
    <w:p w14:paraId="4F08F245" w14:textId="77777777" w:rsidR="00BD4EE3" w:rsidRDefault="00BD4EE3">
      <w:pPr>
        <w:widowControl w:val="0"/>
        <w:rPr>
          <w:rFonts w:ascii="Times New Roman" w:eastAsia="Times New Roman" w:hAnsi="Times New Roman" w:cs="Times New Roman"/>
          <w:sz w:val="24"/>
          <w:szCs w:val="24"/>
        </w:rPr>
      </w:pPr>
    </w:p>
    <w:p w14:paraId="254310DE" w14:textId="77777777" w:rsidR="00BD4EE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VII. President’s Updates </w:t>
      </w:r>
    </w:p>
    <w:p w14:paraId="18EAD949" w14:textId="77777777" w:rsidR="00BD4EE3" w:rsidRDefault="00BD4EE3">
      <w:pPr>
        <w:widowControl w:val="0"/>
        <w:ind w:left="13"/>
        <w:rPr>
          <w:rFonts w:ascii="Times New Roman" w:eastAsia="Times New Roman" w:hAnsi="Times New Roman" w:cs="Times New Roman"/>
          <w:sz w:val="24"/>
          <w:szCs w:val="24"/>
        </w:rPr>
      </w:pPr>
    </w:p>
    <w:p w14:paraId="049E87AF" w14:textId="77777777" w:rsidR="00BD4EE3" w:rsidRDefault="00000000">
      <w:pPr>
        <w:widowControl w:val="0"/>
        <w:ind w:left="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IX. Announcements  </w:t>
      </w:r>
    </w:p>
    <w:p w14:paraId="50C806F6" w14:textId="77777777" w:rsidR="00BD4EE3" w:rsidRDefault="00BD4EE3">
      <w:pPr>
        <w:widowControl w:val="0"/>
        <w:ind w:left="13"/>
        <w:rPr>
          <w:rFonts w:ascii="Times New Roman" w:eastAsia="Times New Roman" w:hAnsi="Times New Roman" w:cs="Times New Roman"/>
          <w:sz w:val="24"/>
          <w:szCs w:val="24"/>
        </w:rPr>
      </w:pPr>
    </w:p>
    <w:p w14:paraId="24BFE2A9" w14:textId="77777777" w:rsidR="00BD4EE3" w:rsidRDefault="00000000">
      <w:pPr>
        <w:widowControl w:val="0"/>
        <w:ind w:left="13"/>
        <w:rPr>
          <w:rFonts w:ascii="Times New Roman" w:eastAsia="Times New Roman" w:hAnsi="Times New Roman" w:cs="Times New Roman"/>
          <w:sz w:val="30"/>
          <w:szCs w:val="30"/>
        </w:rPr>
      </w:pPr>
      <w:r>
        <w:rPr>
          <w:rFonts w:ascii="Times New Roman" w:eastAsia="Times New Roman" w:hAnsi="Times New Roman" w:cs="Times New Roman"/>
          <w:sz w:val="24"/>
          <w:szCs w:val="24"/>
        </w:rPr>
        <w:t>X. Closing Remarks/Adjournment</w:t>
      </w:r>
    </w:p>
    <w:sectPr w:rsidR="00BD4EE3">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A5B3F"/>
    <w:multiLevelType w:val="multilevel"/>
    <w:tmpl w:val="8DF207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EAB3CDB"/>
    <w:multiLevelType w:val="multilevel"/>
    <w:tmpl w:val="CDBC20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0396475"/>
    <w:multiLevelType w:val="multilevel"/>
    <w:tmpl w:val="35CAE2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56937FEF"/>
    <w:multiLevelType w:val="multilevel"/>
    <w:tmpl w:val="9C96CC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A7F3083"/>
    <w:multiLevelType w:val="multilevel"/>
    <w:tmpl w:val="C11CCB90"/>
    <w:lvl w:ilvl="0">
      <w:start w:val="1"/>
      <w:numFmt w:val="bullet"/>
      <w:lvlText w:val="●"/>
      <w:lvlJc w:val="left"/>
      <w:pPr>
        <w:ind w:left="2160" w:hanging="360"/>
      </w:pPr>
      <w:rPr>
        <w:u w:val="none"/>
      </w:rPr>
    </w:lvl>
    <w:lvl w:ilvl="1">
      <w:start w:val="1"/>
      <w:numFmt w:val="bullet"/>
      <w:lvlText w:val="o"/>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o"/>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o"/>
      <w:lvlJc w:val="left"/>
      <w:pPr>
        <w:ind w:left="7200" w:hanging="360"/>
      </w:pPr>
      <w:rPr>
        <w:u w:val="none"/>
      </w:rPr>
    </w:lvl>
    <w:lvl w:ilvl="8">
      <w:start w:val="1"/>
      <w:numFmt w:val="bullet"/>
      <w:lvlText w:val="▪"/>
      <w:lvlJc w:val="left"/>
      <w:pPr>
        <w:ind w:left="7920" w:hanging="360"/>
      </w:pPr>
      <w:rPr>
        <w:u w:val="none"/>
      </w:rPr>
    </w:lvl>
  </w:abstractNum>
  <w:num w:numId="1" w16cid:durableId="1193348209">
    <w:abstractNumId w:val="4"/>
  </w:num>
  <w:num w:numId="2" w16cid:durableId="1376586604">
    <w:abstractNumId w:val="0"/>
  </w:num>
  <w:num w:numId="3" w16cid:durableId="2004353887">
    <w:abstractNumId w:val="3"/>
  </w:num>
  <w:num w:numId="4" w16cid:durableId="1699430428">
    <w:abstractNumId w:val="1"/>
  </w:num>
  <w:num w:numId="5" w16cid:durableId="285739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EE3"/>
    <w:rsid w:val="005465C9"/>
    <w:rsid w:val="00B95C8D"/>
    <w:rsid w:val="00BD4EE3"/>
    <w:rsid w:val="00E24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051E"/>
  <w15:docId w15:val="{C11CD460-416F-4F88-A6C2-207A5EAC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Williams</dc:creator>
  <cp:lastModifiedBy>Crystal Williams</cp:lastModifiedBy>
  <cp:revision>2</cp:revision>
  <dcterms:created xsi:type="dcterms:W3CDTF">2025-10-26T14:56:00Z</dcterms:created>
  <dcterms:modified xsi:type="dcterms:W3CDTF">2025-10-26T14:56:00Z</dcterms:modified>
</cp:coreProperties>
</file>